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CD" w:rsidRPr="001D4C00" w:rsidRDefault="009017CD" w:rsidP="009017CD">
      <w:pPr>
        <w:rPr>
          <w:rFonts w:ascii="Brush-Script Wide" w:hAnsi="Brush-Script Wide"/>
          <w:color w:val="C00000"/>
          <w:sz w:val="48"/>
          <w:szCs w:val="48"/>
        </w:rPr>
      </w:pPr>
      <w:r>
        <w:rPr>
          <w:noProof/>
          <w:lang w:val="en-IN" w:eastAsia="en-IN"/>
        </w:rPr>
        <w:drawing>
          <wp:inline distT="0" distB="0" distL="0" distR="0">
            <wp:extent cx="752475" cy="752475"/>
            <wp:effectExtent l="38100" t="38100" r="47625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</w:t>
      </w:r>
      <w:r w:rsidRPr="001D4C00">
        <w:rPr>
          <w:rFonts w:ascii="Arial Rounded MT Bold" w:hAnsi="Arial Rounded MT Bold"/>
          <w:color w:val="C00000"/>
          <w:sz w:val="48"/>
          <w:szCs w:val="48"/>
        </w:rPr>
        <w:t>Vivid Arts &amp; Entertainment</w:t>
      </w:r>
    </w:p>
    <w:p w:rsidR="009017CD" w:rsidRDefault="009017CD" w:rsidP="009017CD">
      <w:pPr>
        <w:jc w:val="right"/>
        <w:rPr>
          <w:rFonts w:ascii="Calibri Light" w:hAnsi="Calibri Light"/>
          <w:i/>
        </w:rPr>
      </w:pPr>
      <w:r w:rsidRPr="00DB2C2F">
        <w:rPr>
          <w:rFonts w:ascii="Calibri Light" w:hAnsi="Calibri Light"/>
          <w:i/>
        </w:rPr>
        <w:t>Events Forerunner</w:t>
      </w:r>
      <w:r>
        <w:rPr>
          <w:rFonts w:ascii="Calibri Light" w:hAnsi="Calibri Light"/>
          <w:i/>
        </w:rPr>
        <w:t>………</w:t>
      </w:r>
    </w:p>
    <w:p w:rsidR="009017CD" w:rsidRPr="00137B63" w:rsidRDefault="009017CD" w:rsidP="009017CD">
      <w:pPr>
        <w:jc w:val="right"/>
        <w:rPr>
          <w:rFonts w:ascii="Calibri Light" w:hAnsi="Calibri Light"/>
          <w:i/>
        </w:rPr>
      </w:pPr>
      <w:r>
        <w:rPr>
          <w:rFonts w:ascii="Alpine" w:hAnsi="Alpine"/>
          <w:color w:val="1F497D"/>
          <w:lang w:val="en-US"/>
        </w:rPr>
        <w:t xml:space="preserve">    </w:t>
      </w:r>
      <w:proofErr w:type="gramStart"/>
      <w:r w:rsidRPr="00F414BB">
        <w:rPr>
          <w:rFonts w:ascii="Alpine" w:hAnsi="Alpine"/>
          <w:color w:val="1F497D"/>
          <w:lang w:val="en-US"/>
        </w:rPr>
        <w:t>Communication  off</w:t>
      </w:r>
      <w:proofErr w:type="gramEnd"/>
      <w:r w:rsidRPr="00F414BB">
        <w:rPr>
          <w:rFonts w:ascii="Alpine" w:hAnsi="Alpine"/>
          <w:color w:val="1F497D"/>
          <w:lang w:val="en-US"/>
        </w:rPr>
        <w:t xml:space="preserve">- D 103, </w:t>
      </w:r>
      <w:proofErr w:type="spellStart"/>
      <w:r w:rsidRPr="00F414BB">
        <w:rPr>
          <w:rFonts w:ascii="Alpine" w:hAnsi="Alpine"/>
          <w:color w:val="1F497D"/>
          <w:lang w:val="en-US"/>
        </w:rPr>
        <w:t>So</w:t>
      </w:r>
      <w:r>
        <w:rPr>
          <w:rFonts w:ascii="Alpine" w:hAnsi="Alpine"/>
          <w:color w:val="1F497D"/>
          <w:lang w:val="en-US"/>
        </w:rPr>
        <w:t>nam</w:t>
      </w:r>
      <w:proofErr w:type="spellEnd"/>
      <w:r>
        <w:rPr>
          <w:rFonts w:ascii="Alpine" w:hAnsi="Alpine"/>
          <w:color w:val="1F497D"/>
          <w:lang w:val="en-US"/>
        </w:rPr>
        <w:t xml:space="preserve"> </w:t>
      </w:r>
      <w:proofErr w:type="spellStart"/>
      <w:r>
        <w:rPr>
          <w:rFonts w:ascii="Alpine" w:hAnsi="Alpine"/>
          <w:color w:val="1F497D"/>
          <w:lang w:val="en-US"/>
        </w:rPr>
        <w:t>Darshan</w:t>
      </w:r>
      <w:proofErr w:type="spellEnd"/>
      <w:r>
        <w:rPr>
          <w:rFonts w:ascii="Alpine" w:hAnsi="Alpine"/>
          <w:color w:val="1F497D"/>
          <w:lang w:val="en-US"/>
        </w:rPr>
        <w:t>, Golden Nest Phase 1</w:t>
      </w:r>
      <w:r w:rsidRPr="00F414BB">
        <w:rPr>
          <w:rFonts w:ascii="Alpine" w:hAnsi="Alpine"/>
          <w:color w:val="1F497D"/>
          <w:lang w:val="en-US"/>
        </w:rPr>
        <w:t>, Mira Road East Thane 401107</w:t>
      </w:r>
    </w:p>
    <w:p w:rsidR="009017CD" w:rsidRDefault="009017CD" w:rsidP="009017CD">
      <w:pPr>
        <w:jc w:val="right"/>
        <w:rPr>
          <w:rFonts w:ascii="Lucida Sans" w:hAnsi="Lucida Sans"/>
          <w:color w:val="1F497D"/>
          <w:sz w:val="19"/>
          <w:szCs w:val="19"/>
          <w:lang w:val="en-US"/>
        </w:rPr>
      </w:pPr>
      <w:r>
        <w:rPr>
          <w:rFonts w:ascii="Alpine" w:hAnsi="Alpine"/>
          <w:color w:val="1F497D"/>
          <w:lang w:val="en-US"/>
        </w:rPr>
        <w:t xml:space="preserve">                                                                                    Phone-91-22-6510</w:t>
      </w:r>
      <w:r w:rsidRPr="00F414BB">
        <w:rPr>
          <w:rFonts w:ascii="Alpine" w:hAnsi="Alpine"/>
          <w:color w:val="1F497D"/>
          <w:lang w:val="en-US"/>
        </w:rPr>
        <w:t>5522, E-mail</w:t>
      </w:r>
      <w:r w:rsidRPr="00F414BB">
        <w:rPr>
          <w:rFonts w:ascii="Algerian" w:hAnsi="Algerian"/>
          <w:color w:val="1F497D"/>
          <w:sz w:val="19"/>
          <w:szCs w:val="19"/>
          <w:lang w:val="en-US"/>
        </w:rPr>
        <w:t>-</w:t>
      </w:r>
      <w:r w:rsidRPr="00F414BB">
        <w:rPr>
          <w:rFonts w:ascii="Lucida Sans" w:hAnsi="Lucida Sans"/>
          <w:color w:val="1F497D"/>
          <w:sz w:val="19"/>
          <w:szCs w:val="19"/>
          <w:lang w:val="en-US"/>
        </w:rPr>
        <w:t xml:space="preserve"> </w:t>
      </w:r>
      <w:r>
        <w:rPr>
          <w:rFonts w:ascii="Lucida Sans" w:hAnsi="Lucida Sans"/>
          <w:color w:val="1F497D"/>
          <w:sz w:val="19"/>
          <w:szCs w:val="19"/>
          <w:lang w:val="en-US"/>
        </w:rPr>
        <w:t>info@vividart.co.in</w:t>
      </w:r>
    </w:p>
    <w:p w:rsidR="009017CD" w:rsidRPr="00F414BB" w:rsidRDefault="009017CD" w:rsidP="009017CD">
      <w:pPr>
        <w:jc w:val="right"/>
        <w:rPr>
          <w:rFonts w:ascii="Lucida Sans" w:hAnsi="Lucida Sans"/>
          <w:color w:val="1F497D"/>
          <w:sz w:val="19"/>
          <w:szCs w:val="19"/>
          <w:lang w:val="en-US"/>
        </w:rPr>
      </w:pPr>
    </w:p>
    <w:p w:rsidR="009017CD" w:rsidRDefault="009017CD" w:rsidP="009017CD"/>
    <w:p w:rsidR="009017CD" w:rsidRPr="00E3777B" w:rsidRDefault="009017CD" w:rsidP="009017CD">
      <w:pPr>
        <w:shd w:val="clear" w:color="auto" w:fill="FFFFFF"/>
        <w:jc w:val="center"/>
        <w:rPr>
          <w:rFonts w:ascii="Arial" w:hAnsi="Arial" w:cs="Arial"/>
          <w:b/>
          <w:color w:val="222222"/>
          <w:lang w:eastAsia="en-IN"/>
        </w:rPr>
      </w:pP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उत्तर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दक्षिण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रुचि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कथक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सुजाता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भरतनाट्यम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प्रस्तुत</w:t>
      </w:r>
      <w:proofErr w:type="spellEnd"/>
      <w:r w:rsidRPr="00E3777B">
        <w:rPr>
          <w:rFonts w:ascii="Arial" w:hAnsi="Arial" w:cs="Arial"/>
          <w:b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b/>
          <w:color w:val="222222"/>
          <w:lang w:eastAsia="en-IN"/>
        </w:rPr>
        <w:t>करेंगी</w:t>
      </w:r>
      <w:proofErr w:type="spellEnd"/>
    </w:p>
    <w:p w:rsidR="009017CD" w:rsidRPr="00E3777B" w:rsidRDefault="009017CD" w:rsidP="009017CD">
      <w:pPr>
        <w:shd w:val="clear" w:color="auto" w:fill="FFFFFF"/>
        <w:jc w:val="both"/>
        <w:rPr>
          <w:rFonts w:ascii="Arial" w:hAnsi="Arial" w:cs="Arial"/>
          <w:color w:val="222222"/>
          <w:lang w:eastAsia="en-IN"/>
        </w:rPr>
      </w:pPr>
      <w:proofErr w:type="spellStart"/>
      <w:r w:rsidRPr="00E3777B">
        <w:rPr>
          <w:rFonts w:ascii="Mangal" w:hAnsi="Mangal" w:cs="Mangal"/>
          <w:color w:val="222222"/>
          <w:lang w:eastAsia="en-IN"/>
        </w:rPr>
        <w:t>मुंबई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r w:rsidRPr="00E3777B">
        <w:rPr>
          <w:rFonts w:ascii="Mangal" w:hAnsi="Mangal" w:cs="Mangal"/>
          <w:color w:val="222222"/>
          <w:lang w:eastAsia="en-IN"/>
        </w:rPr>
        <w:t>२९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जून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r w:rsidRPr="00E3777B">
        <w:rPr>
          <w:rFonts w:ascii="Mangal" w:hAnsi="Mangal" w:cs="Mangal"/>
          <w:color w:val="222222"/>
          <w:lang w:eastAsia="en-IN"/>
        </w:rPr>
        <w:t>२०१६।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विविड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आर्ट्स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अपनी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प्रसिद्ध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कला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प्रस्तुति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‘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उत्तर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दक्षिण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’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शृंखला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इस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बार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कत्थक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भरतनाट्यम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को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एक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साथ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मंच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प्रस्तुत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करने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जा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रही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कत्थक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रुचि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शर्मा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प्रस्तुत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करेंगी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तो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भरतनाट्यम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सुजाता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नायर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उपर्युक्त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अभिनव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प्रस्तुति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r w:rsidRPr="00E3777B">
        <w:rPr>
          <w:rFonts w:ascii="Mangal" w:hAnsi="Mangal" w:cs="Mangal"/>
          <w:color w:val="222222"/>
          <w:lang w:eastAsia="en-IN"/>
        </w:rPr>
        <w:t>९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जुलाई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r w:rsidRPr="00E3777B">
        <w:rPr>
          <w:rFonts w:ascii="Mangal" w:hAnsi="Mangal" w:cs="Mangal"/>
          <w:color w:val="222222"/>
          <w:lang w:eastAsia="en-IN"/>
        </w:rPr>
        <w:t>२०१६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को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संध्या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r w:rsidRPr="00E3777B">
        <w:rPr>
          <w:rFonts w:ascii="Mangal" w:hAnsi="Mangal" w:cs="Mangal"/>
          <w:color w:val="222222"/>
          <w:lang w:eastAsia="en-IN"/>
        </w:rPr>
        <w:t>७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बजे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रवींद्र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नाट्य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मंदिर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सभागृह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प्रभादेवी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मुंबई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होगी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वैसे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तो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दोनों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शैली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भारत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अलग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क्षेत्र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उसके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बावजूद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दोनों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समानताएं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</w:p>
    <w:p w:rsidR="009017CD" w:rsidRPr="00E3777B" w:rsidRDefault="009017CD" w:rsidP="009017CD">
      <w:pPr>
        <w:shd w:val="clear" w:color="auto" w:fill="FFFFFF"/>
        <w:jc w:val="both"/>
        <w:rPr>
          <w:rFonts w:ascii="Arial" w:hAnsi="Arial" w:cs="Arial"/>
          <w:color w:val="222222"/>
          <w:lang w:eastAsia="en-IN"/>
        </w:rPr>
      </w:pPr>
      <w:proofErr w:type="spellStart"/>
      <w:r w:rsidRPr="00E3777B">
        <w:rPr>
          <w:rFonts w:ascii="Mangal" w:hAnsi="Mangal" w:cs="Mangal"/>
          <w:color w:val="222222"/>
          <w:lang w:eastAsia="en-IN"/>
        </w:rPr>
        <w:t>लखनऊ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घराने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कत्थक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नृत्यांगना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रुचि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शर्मा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करने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विश्व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कीर्तिमान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शास्त्रीय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संगीत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विद्वान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नृत्यगुरु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आचार्य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अनुपम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राय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शिष्या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रुचि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कार्यक्रमों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अलावा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रुचि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कथक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क्लासेज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माध्यम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सिखाती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कई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फिल्म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एवं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टीवी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कलाकार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शिष्य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कथक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क्षेत्र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योगदान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लिए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उन्हें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मणि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नर्तन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चक्रवर्ती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हिंद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गंधर्व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मयूरी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संस्कृति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शिरोमणि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कथक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श्रेष्ठ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प्रयाग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गौरव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सुरभि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कोयल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आदि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सम्मान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देश</w:t>
      </w:r>
      <w:r w:rsidRPr="00E3777B">
        <w:rPr>
          <w:rFonts w:ascii="Arial" w:hAnsi="Arial" w:cs="Arial"/>
          <w:color w:val="222222"/>
          <w:lang w:eastAsia="en-IN"/>
        </w:rPr>
        <w:t>-</w:t>
      </w:r>
      <w:r w:rsidRPr="00E3777B">
        <w:rPr>
          <w:rFonts w:ascii="Mangal" w:hAnsi="Mangal" w:cs="Mangal"/>
          <w:color w:val="222222"/>
          <w:lang w:eastAsia="en-IN"/>
        </w:rPr>
        <w:t>विदेशों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मिल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चुके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</w:p>
    <w:p w:rsidR="009017CD" w:rsidRPr="00E3777B" w:rsidRDefault="009017CD" w:rsidP="009017CD">
      <w:pPr>
        <w:shd w:val="clear" w:color="auto" w:fill="FFFFFF"/>
        <w:jc w:val="both"/>
        <w:rPr>
          <w:rFonts w:ascii="Arial" w:hAnsi="Arial" w:cs="Arial"/>
          <w:color w:val="222222"/>
          <w:lang w:eastAsia="en-IN"/>
        </w:rPr>
      </w:pP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सुजाता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नायर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मशहूर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गुरु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उपासना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संस्थापक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जयश्री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नायर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भरतनाट्यम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मोहिनी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अट्टम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शिक्षा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लगभग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तीन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दशक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तक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ली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इसके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अलावा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उन्हें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कलाइमामणि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स्वर्गीय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महालिंगम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पिल्लै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स्वर्गीय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रामास्वामी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भगवाकर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पद्विभूषण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स्वर्गीय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कलानिधि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नारायण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शोभना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भालचंद्र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सीखने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सौभाग्य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प्राप्त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हुआ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सुजाता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पूरे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देश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कार्यक्रम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किए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यही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नहीं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उन्होंने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देवी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बसु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ओडिशी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सीखी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इस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तरह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सुजाता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तीनों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शैलियों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पारंगत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नायर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अनन्य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फेस्टिवल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खजुराहो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बांद्रा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फेस्टिवल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एनसीपीए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मुद्रा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फेस्टिवल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एलिफेंटा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गिरनार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इशा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नवरात्रि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काला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घोड़ा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पोरबंदर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संदीपनी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नाट्यांजलि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नवनीतम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रंग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हर्षा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नागार्जुन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सागर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सिरपुर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महोत्सव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स्वामी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हरिदास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सम्मेलन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आदि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प्रस्तुतियां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उन्हें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भारत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सरकार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भारत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नाट्य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लिए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छात्रवृत्ति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मिल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चुकी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आप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कर्नाटक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शैली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गायिका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दूरदर्शन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‘</w:t>
      </w:r>
      <w:r w:rsidRPr="00E3777B">
        <w:rPr>
          <w:rFonts w:ascii="Mangal" w:hAnsi="Mangal" w:cs="Mangal"/>
          <w:color w:val="222222"/>
          <w:lang w:eastAsia="en-IN"/>
        </w:rPr>
        <w:t>ए</w:t>
      </w:r>
      <w:r w:rsidRPr="00E3777B">
        <w:rPr>
          <w:rFonts w:ascii="Arial" w:hAnsi="Arial" w:cs="Arial"/>
          <w:color w:val="222222"/>
          <w:lang w:eastAsia="en-IN"/>
        </w:rPr>
        <w:t xml:space="preserve">’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श्रेणी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प्राप्त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कलाकार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नृत्य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क्षेत्र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योगदान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मद्देनजर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उन्हें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अनेक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सम्मान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मिले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हैं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</w:p>
    <w:p w:rsidR="009017CD" w:rsidRPr="00E3777B" w:rsidRDefault="009017CD" w:rsidP="009017CD">
      <w:pPr>
        <w:shd w:val="clear" w:color="auto" w:fill="FFFFFF"/>
        <w:jc w:val="both"/>
        <w:rPr>
          <w:rFonts w:ascii="Arial" w:hAnsi="Arial" w:cs="Arial"/>
          <w:color w:val="222222"/>
          <w:lang w:eastAsia="en-IN"/>
        </w:rPr>
      </w:pPr>
      <w:r w:rsidRPr="00E3777B">
        <w:rPr>
          <w:rFonts w:ascii="Arial" w:hAnsi="Arial" w:cs="Arial"/>
          <w:color w:val="222222"/>
          <w:lang w:eastAsia="en-IN"/>
        </w:rPr>
        <w:t>‘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उत्तर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दक्षिण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’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शृंखला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उपर्युक्त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कार्यक्रम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में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रुचि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और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श्रीमती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सुजाता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एकल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प्रस्तुतियों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अलावा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युगलबंदी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भी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होगी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पहले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आएं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,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पहले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पाएं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आधार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पर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प्रवेश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नि</w:t>
      </w:r>
      <w:r w:rsidRPr="00E3777B">
        <w:rPr>
          <w:rFonts w:ascii="Arial" w:hAnsi="Arial" w:cs="Arial"/>
          <w:color w:val="222222"/>
          <w:lang w:eastAsia="en-IN"/>
        </w:rPr>
        <w:t>:</w:t>
      </w:r>
      <w:r w:rsidRPr="00E3777B">
        <w:rPr>
          <w:rFonts w:ascii="Mangal" w:hAnsi="Mangal" w:cs="Mangal"/>
          <w:color w:val="222222"/>
          <w:lang w:eastAsia="en-IN"/>
        </w:rPr>
        <w:t>शुल्क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है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उपर्युक्त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जानकारी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विविड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आर्ट्स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के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प्रबंध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निदेशक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पं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. </w:t>
      </w:r>
      <w:proofErr w:type="spellStart"/>
      <w:proofErr w:type="gramStart"/>
      <w:r w:rsidRPr="00E3777B">
        <w:rPr>
          <w:rFonts w:ascii="Mangal" w:hAnsi="Mangal" w:cs="Mangal"/>
          <w:color w:val="222222"/>
          <w:lang w:eastAsia="en-IN"/>
        </w:rPr>
        <w:t>वी</w:t>
      </w:r>
      <w:proofErr w:type="spellEnd"/>
      <w:r w:rsidRPr="00E3777B">
        <w:rPr>
          <w:rFonts w:ascii="Arial" w:hAnsi="Arial" w:cs="Arial"/>
          <w:color w:val="222222"/>
          <w:lang w:eastAsia="en-IN"/>
        </w:rPr>
        <w:t>.</w:t>
      </w:r>
      <w:proofErr w:type="gram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नरहरि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ने</w:t>
      </w:r>
      <w:proofErr w:type="spellEnd"/>
      <w:r w:rsidRPr="00E3777B">
        <w:rPr>
          <w:rFonts w:ascii="Arial" w:hAnsi="Arial" w:cs="Arial"/>
          <w:color w:val="222222"/>
          <w:lang w:eastAsia="en-IN"/>
        </w:rPr>
        <w:t xml:space="preserve"> </w:t>
      </w:r>
      <w:proofErr w:type="spellStart"/>
      <w:r w:rsidRPr="00E3777B">
        <w:rPr>
          <w:rFonts w:ascii="Mangal" w:hAnsi="Mangal" w:cs="Mangal"/>
          <w:color w:val="222222"/>
          <w:lang w:eastAsia="en-IN"/>
        </w:rPr>
        <w:t>दी</w:t>
      </w:r>
      <w:proofErr w:type="spellEnd"/>
      <w:r w:rsidRPr="00E3777B">
        <w:rPr>
          <w:rFonts w:ascii="Mangal" w:hAnsi="Mangal" w:cs="Mangal"/>
          <w:color w:val="222222"/>
          <w:lang w:eastAsia="en-IN"/>
        </w:rPr>
        <w:t>।</w:t>
      </w:r>
    </w:p>
    <w:p w:rsidR="009017CD" w:rsidRDefault="009017CD" w:rsidP="009017CD">
      <w:pPr>
        <w:spacing w:line="480" w:lineRule="auto"/>
        <w:jc w:val="both"/>
      </w:pPr>
      <w:bookmarkStart w:id="0" w:name="_GoBack"/>
      <w:bookmarkEnd w:id="0"/>
    </w:p>
    <w:p w:rsidR="00421BF7" w:rsidRDefault="00421BF7"/>
    <w:sectPr w:rsidR="00421B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-Script Wide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pine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CD"/>
    <w:rsid w:val="00421BF7"/>
    <w:rsid w:val="0090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7CD"/>
    <w:rPr>
      <w:rFonts w:ascii="Tahoma" w:eastAsia="Times New Roman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7CD"/>
    <w:rPr>
      <w:rFonts w:ascii="Tahoma" w:eastAsia="Times New Roman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 ram</dc:creator>
  <cp:lastModifiedBy>sai ram</cp:lastModifiedBy>
  <cp:revision>1</cp:revision>
  <dcterms:created xsi:type="dcterms:W3CDTF">2016-06-29T11:03:00Z</dcterms:created>
  <dcterms:modified xsi:type="dcterms:W3CDTF">2016-06-29T11:05:00Z</dcterms:modified>
</cp:coreProperties>
</file>